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314" w:rsidRPr="00D015A0" w:rsidRDefault="00D015A0">
      <w:pPr>
        <w:rPr>
          <w:b/>
        </w:rPr>
      </w:pPr>
      <w:r w:rsidRPr="00D015A0">
        <w:rPr>
          <w:b/>
        </w:rPr>
        <w:t>SECTORUL 1 AL MUNICIPIULUI BUCUREŞTI</w:t>
      </w:r>
    </w:p>
    <w:p w:rsidR="00A63E97" w:rsidRDefault="00A63E97"/>
    <w:p w:rsidR="00A63E97" w:rsidRDefault="00A63E97"/>
    <w:p w:rsidR="00A63E97" w:rsidRDefault="00A63E97"/>
    <w:p w:rsidR="00A63E97" w:rsidRDefault="00A63E97"/>
    <w:p w:rsidR="00A63E97" w:rsidRDefault="00A63E97"/>
    <w:p w:rsidR="00A63E97" w:rsidRDefault="00A63E97" w:rsidP="00A63E97">
      <w:pPr>
        <w:rPr>
          <w:sz w:val="22"/>
          <w:szCs w:val="22"/>
          <w:lang w:val="ro-RO"/>
        </w:rPr>
      </w:pPr>
    </w:p>
    <w:p w:rsidR="00A63E97" w:rsidRDefault="00D015A0" w:rsidP="00A63E97">
      <w:pPr>
        <w:ind w:leftChars="300" w:left="720"/>
        <w:jc w:val="center"/>
        <w:rPr>
          <w:b/>
          <w:bCs/>
          <w:sz w:val="28"/>
          <w:szCs w:val="28"/>
          <w:lang w:val="ro-RO"/>
        </w:rPr>
      </w:pPr>
      <w:r>
        <w:rPr>
          <w:b/>
          <w:bCs/>
          <w:sz w:val="28"/>
          <w:szCs w:val="28"/>
          <w:lang w:val="ro-RO"/>
        </w:rPr>
        <w:t>EXPUNERE DE MOTIVE</w:t>
      </w:r>
    </w:p>
    <w:p w:rsidR="00A63E97" w:rsidRPr="00230E76" w:rsidRDefault="00A63E97" w:rsidP="00A63E97">
      <w:pPr>
        <w:ind w:leftChars="300" w:left="720"/>
        <w:jc w:val="center"/>
        <w:rPr>
          <w:b/>
          <w:bCs/>
          <w:i/>
          <w:sz w:val="28"/>
          <w:szCs w:val="28"/>
          <w:lang w:val="ro-RO"/>
        </w:rPr>
      </w:pPr>
    </w:p>
    <w:p w:rsidR="00A63E97" w:rsidRDefault="00A63E97" w:rsidP="00A63E97">
      <w:pPr>
        <w:ind w:leftChars="300" w:left="720"/>
        <w:rPr>
          <w:b/>
          <w:bCs/>
          <w:sz w:val="26"/>
          <w:szCs w:val="26"/>
          <w:lang w:val="ro-RO"/>
        </w:rPr>
      </w:pPr>
    </w:p>
    <w:p w:rsidR="00A63E97" w:rsidRDefault="00A63E97" w:rsidP="00A63E97">
      <w:pPr>
        <w:pStyle w:val="NormalWeb"/>
        <w:spacing w:line="360" w:lineRule="auto"/>
        <w:ind w:firstLine="720"/>
        <w:jc w:val="both"/>
        <w:rPr>
          <w:rFonts w:ascii="Times New Roman" w:hAnsi="Times New Roman" w:cs="Times New Roman"/>
          <w:color w:val="auto"/>
          <w:sz w:val="24"/>
          <w:szCs w:val="24"/>
          <w:lang w:val="ro-RO"/>
        </w:rPr>
      </w:pPr>
      <w:r>
        <w:rPr>
          <w:rFonts w:ascii="Times New Roman" w:hAnsi="Times New Roman" w:cs="Times New Roman"/>
          <w:color w:val="auto"/>
          <w:sz w:val="24"/>
          <w:szCs w:val="24"/>
          <w:lang w:val="ro-RO"/>
        </w:rPr>
        <w:t>Health Aid Român</w:t>
      </w:r>
      <w:r w:rsidRPr="00565B78">
        <w:rPr>
          <w:rFonts w:ascii="Times New Roman" w:hAnsi="Times New Roman" w:cs="Times New Roman"/>
          <w:color w:val="auto"/>
          <w:sz w:val="24"/>
          <w:szCs w:val="24"/>
          <w:lang w:val="ro-RO"/>
        </w:rPr>
        <w:t>ia este o fundaţie românească înfiinţată în anul 1996 care continuă proiectele implementate încă din luna aprilie 1990 de fundaţia britanică Health Aid UK. Aceste proiecte au fost desfăşurate iniţial în cadrul secţiei HIV/SIDA din spitalul Colentina (în prezent Institutul de Boli Infecţ</w:t>
      </w:r>
      <w:r>
        <w:rPr>
          <w:rFonts w:ascii="Times New Roman" w:hAnsi="Times New Roman" w:cs="Times New Roman"/>
          <w:color w:val="auto"/>
          <w:sz w:val="24"/>
          <w:szCs w:val="24"/>
          <w:lang w:val="ro-RO"/>
        </w:rPr>
        <w:t>ioase Prof. Dr. Matei Balş</w:t>
      </w:r>
      <w:r w:rsidRPr="00565B78">
        <w:rPr>
          <w:rFonts w:ascii="Times New Roman" w:hAnsi="Times New Roman" w:cs="Times New Roman"/>
          <w:color w:val="auto"/>
          <w:sz w:val="24"/>
          <w:szCs w:val="24"/>
          <w:lang w:val="ro-RO"/>
        </w:rPr>
        <w:t>) şi au fost dezvoltate prin înfiinţarea primelor case de tip familial ca proiect pilot în România la acel moment.</w:t>
      </w:r>
    </w:p>
    <w:p w:rsidR="00A63E97" w:rsidRPr="00DF173A" w:rsidRDefault="00A63E97" w:rsidP="00A63E97">
      <w:pPr>
        <w:pStyle w:val="NormalWeb"/>
        <w:spacing w:line="360" w:lineRule="auto"/>
        <w:ind w:firstLine="720"/>
        <w:jc w:val="both"/>
        <w:rPr>
          <w:rFonts w:ascii="Times New Roman" w:hAnsi="Times New Roman" w:cs="Times New Roman"/>
          <w:color w:val="auto"/>
          <w:sz w:val="24"/>
          <w:szCs w:val="24"/>
          <w:lang w:val="ro-RO"/>
        </w:rPr>
      </w:pPr>
      <w:r w:rsidRPr="00565B78">
        <w:rPr>
          <w:rFonts w:ascii="Times New Roman" w:hAnsi="Times New Roman" w:cs="Times New Roman"/>
          <w:color w:val="auto"/>
          <w:sz w:val="24"/>
          <w:szCs w:val="24"/>
          <w:lang w:val="ro-RO"/>
        </w:rPr>
        <w:t xml:space="preserve"> </w:t>
      </w:r>
      <w:r w:rsidRPr="00DF173A">
        <w:rPr>
          <w:rFonts w:ascii="Times New Roman" w:hAnsi="Times New Roman" w:cs="Times New Roman"/>
          <w:color w:val="auto"/>
          <w:sz w:val="24"/>
          <w:szCs w:val="24"/>
          <w:lang w:val="ro-RO"/>
        </w:rPr>
        <w:t>Health Aid Romania are î</w:t>
      </w:r>
      <w:r>
        <w:rPr>
          <w:rFonts w:ascii="Times New Roman" w:hAnsi="Times New Roman" w:cs="Times New Roman"/>
          <w:color w:val="auto"/>
          <w:sz w:val="24"/>
          <w:szCs w:val="24"/>
          <w:lang w:val="ro-RO"/>
        </w:rPr>
        <w:t>n ingrijire  6 copii ş</w:t>
      </w:r>
      <w:r w:rsidRPr="00DF173A">
        <w:rPr>
          <w:rFonts w:ascii="Times New Roman" w:hAnsi="Times New Roman" w:cs="Times New Roman"/>
          <w:color w:val="auto"/>
          <w:sz w:val="24"/>
          <w:szCs w:val="24"/>
          <w:lang w:val="ro-RO"/>
        </w:rPr>
        <w:t>i 5 adul</w:t>
      </w:r>
      <w:r>
        <w:rPr>
          <w:rFonts w:ascii="Times New Roman" w:hAnsi="Times New Roman" w:cs="Times New Roman"/>
          <w:color w:val="auto"/>
          <w:sz w:val="24"/>
          <w:szCs w:val="24"/>
          <w:lang w:val="ro-RO"/>
        </w:rPr>
        <w:t>ţ</w:t>
      </w:r>
      <w:r w:rsidRPr="00DF173A">
        <w:rPr>
          <w:rFonts w:ascii="Times New Roman" w:hAnsi="Times New Roman" w:cs="Times New Roman"/>
          <w:color w:val="auto"/>
          <w:sz w:val="24"/>
          <w:szCs w:val="24"/>
          <w:lang w:val="ro-RO"/>
        </w:rPr>
        <w:t xml:space="preserve">i. La începutul anilor 1990, datorită numărului foarte mare de copii HIV seropozitivi şi abandonaţi în spital, Health Aid a oferit soluţia descongestionării prin crearea primei case de tip familial pentru copiii spitalizaţi pe termen lung care aveau o stare de sănătate bună. Cu acordul administraţiei spitalului şi autorizarea legală a Ministerului Sănătăţii, a fost iniţiată alternativa la instituţionalizare a copilului HIV seropozitiv abandonat din România. </w:t>
      </w:r>
    </w:p>
    <w:p w:rsidR="00A63E97" w:rsidRPr="00860645" w:rsidRDefault="00A63E97" w:rsidP="00A63E97">
      <w:pPr>
        <w:pStyle w:val="NormalWeb"/>
        <w:spacing w:line="360" w:lineRule="auto"/>
        <w:ind w:firstLine="720"/>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Fundaţia</w:t>
      </w:r>
      <w:proofErr w:type="spellEnd"/>
      <w:r>
        <w:rPr>
          <w:rFonts w:ascii="Times New Roman" w:hAnsi="Times New Roman" w:cs="Times New Roman"/>
          <w:color w:val="auto"/>
          <w:sz w:val="24"/>
          <w:szCs w:val="24"/>
        </w:rPr>
        <w:t xml:space="preserve"> </w:t>
      </w:r>
      <w:r w:rsidRPr="00860645">
        <w:rPr>
          <w:rFonts w:ascii="Times New Roman" w:hAnsi="Times New Roman" w:cs="Times New Roman"/>
          <w:color w:val="auto"/>
          <w:sz w:val="24"/>
          <w:szCs w:val="24"/>
        </w:rPr>
        <w:t xml:space="preserve">Health Aid </w:t>
      </w:r>
      <w:smartTag w:uri="urn:schemas-microsoft-com:office:smarttags" w:element="place">
        <w:smartTag w:uri="urn:schemas-microsoft-com:office:smarttags" w:element="country-region">
          <w:r w:rsidRPr="00860645">
            <w:rPr>
              <w:rFonts w:ascii="Times New Roman" w:hAnsi="Times New Roman" w:cs="Times New Roman"/>
              <w:color w:val="auto"/>
              <w:sz w:val="24"/>
              <w:szCs w:val="24"/>
            </w:rPr>
            <w:t>Romania</w:t>
          </w:r>
        </w:smartTag>
      </w:smartTag>
      <w:r w:rsidRPr="00860645">
        <w:rPr>
          <w:rFonts w:ascii="Times New Roman" w:hAnsi="Times New Roman" w:cs="Times New Roman"/>
          <w:color w:val="auto"/>
          <w:sz w:val="24"/>
          <w:szCs w:val="24"/>
        </w:rPr>
        <w:t xml:space="preserve"> a </w:t>
      </w:r>
      <w:proofErr w:type="spellStart"/>
      <w:r w:rsidRPr="00860645">
        <w:rPr>
          <w:rFonts w:ascii="Times New Roman" w:hAnsi="Times New Roman" w:cs="Times New Roman"/>
          <w:color w:val="auto"/>
          <w:sz w:val="24"/>
          <w:szCs w:val="24"/>
        </w:rPr>
        <w:t>continuat</w:t>
      </w:r>
      <w:proofErr w:type="spellEnd"/>
      <w:r w:rsidRPr="00860645">
        <w:rPr>
          <w:rFonts w:ascii="Times New Roman" w:hAnsi="Times New Roman" w:cs="Times New Roman"/>
          <w:color w:val="auto"/>
          <w:sz w:val="24"/>
          <w:szCs w:val="24"/>
        </w:rPr>
        <w:t xml:space="preserve"> </w:t>
      </w:r>
      <w:proofErr w:type="spellStart"/>
      <w:proofErr w:type="gramStart"/>
      <w:r w:rsidRPr="00860645">
        <w:rPr>
          <w:rFonts w:ascii="Times New Roman" w:hAnsi="Times New Roman" w:cs="Times New Roman"/>
          <w:color w:val="auto"/>
          <w:sz w:val="24"/>
          <w:szCs w:val="24"/>
        </w:rPr>
        <w:t>s</w:t>
      </w:r>
      <w:r>
        <w:rPr>
          <w:rFonts w:ascii="Times New Roman" w:hAnsi="Times New Roman" w:cs="Times New Roman"/>
          <w:color w:val="auto"/>
          <w:sz w:val="24"/>
          <w:szCs w:val="24"/>
        </w:rPr>
        <w:t>ă</w:t>
      </w:r>
      <w:proofErr w:type="spellEnd"/>
      <w:proofErr w:type="gramEnd"/>
      <w:r w:rsidRPr="00860645">
        <w:rPr>
          <w:rFonts w:ascii="Times New Roman" w:hAnsi="Times New Roman" w:cs="Times New Roman"/>
          <w:color w:val="auto"/>
          <w:sz w:val="24"/>
          <w:szCs w:val="24"/>
        </w:rPr>
        <w:t xml:space="preserve"> se </w:t>
      </w:r>
      <w:proofErr w:type="spellStart"/>
      <w:r w:rsidRPr="00860645">
        <w:rPr>
          <w:rFonts w:ascii="Times New Roman" w:hAnsi="Times New Roman" w:cs="Times New Roman"/>
          <w:color w:val="auto"/>
          <w:sz w:val="24"/>
          <w:szCs w:val="24"/>
        </w:rPr>
        <w:t>implice</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n</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dezvoltarea</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Strategiei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Na</w:t>
      </w:r>
      <w:r>
        <w:rPr>
          <w:rFonts w:ascii="Times New Roman" w:hAnsi="Times New Roman" w:cs="Times New Roman"/>
          <w:color w:val="auto"/>
          <w:sz w:val="24"/>
          <w:szCs w:val="24"/>
        </w:rPr>
        <w:t>ţ</w:t>
      </w:r>
      <w:r w:rsidRPr="00860645">
        <w:rPr>
          <w:rFonts w:ascii="Times New Roman" w:hAnsi="Times New Roman" w:cs="Times New Roman"/>
          <w:color w:val="auto"/>
          <w:sz w:val="24"/>
          <w:szCs w:val="24"/>
        </w:rPr>
        <w:t>ionale</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mpotriva</w:t>
      </w:r>
      <w:proofErr w:type="spellEnd"/>
      <w:r w:rsidRPr="00860645">
        <w:rPr>
          <w:rFonts w:ascii="Times New Roman" w:hAnsi="Times New Roman" w:cs="Times New Roman"/>
          <w:color w:val="auto"/>
          <w:sz w:val="24"/>
          <w:szCs w:val="24"/>
        </w:rPr>
        <w:t xml:space="preserve"> HIV/SIDA. </w:t>
      </w:r>
      <w:proofErr w:type="spellStart"/>
      <w:r w:rsidRPr="00860645">
        <w:rPr>
          <w:rFonts w:ascii="Times New Roman" w:hAnsi="Times New Roman" w:cs="Times New Roman"/>
          <w:color w:val="auto"/>
          <w:sz w:val="24"/>
          <w:szCs w:val="24"/>
        </w:rPr>
        <w:t>Obiectivul</w:t>
      </w:r>
      <w:proofErr w:type="spellEnd"/>
      <w:r w:rsidRPr="00860645">
        <w:rPr>
          <w:rFonts w:ascii="Times New Roman" w:hAnsi="Times New Roman" w:cs="Times New Roman"/>
          <w:color w:val="auto"/>
          <w:sz w:val="24"/>
          <w:szCs w:val="24"/>
        </w:rPr>
        <w:t xml:space="preserve"> </w:t>
      </w:r>
      <w:r>
        <w:rPr>
          <w:rFonts w:ascii="Times New Roman" w:hAnsi="Times New Roman" w:cs="Times New Roman"/>
          <w:color w:val="auto"/>
          <w:sz w:val="24"/>
          <w:szCs w:val="24"/>
        </w:rPr>
        <w:t>p</w:t>
      </w:r>
      <w:r w:rsidRPr="00860645">
        <w:rPr>
          <w:rFonts w:ascii="Times New Roman" w:hAnsi="Times New Roman" w:cs="Times New Roman"/>
          <w:color w:val="auto"/>
          <w:sz w:val="24"/>
          <w:szCs w:val="24"/>
        </w:rPr>
        <w:t xml:space="preserve">rincipal a </w:t>
      </w:r>
      <w:proofErr w:type="spellStart"/>
      <w:r w:rsidRPr="00860645">
        <w:rPr>
          <w:rFonts w:ascii="Times New Roman" w:hAnsi="Times New Roman" w:cs="Times New Roman"/>
          <w:color w:val="auto"/>
          <w:sz w:val="24"/>
          <w:szCs w:val="24"/>
        </w:rPr>
        <w:t>fost</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accentuarea</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rolului</w:t>
      </w:r>
      <w:proofErr w:type="spellEnd"/>
      <w:r w:rsidRPr="00860645">
        <w:rPr>
          <w:rFonts w:ascii="Times New Roman" w:hAnsi="Times New Roman" w:cs="Times New Roman"/>
          <w:color w:val="auto"/>
          <w:sz w:val="24"/>
          <w:szCs w:val="24"/>
        </w:rPr>
        <w:t xml:space="preserve"> vital </w:t>
      </w:r>
      <w:proofErr w:type="spellStart"/>
      <w:r w:rsidRPr="00860645">
        <w:rPr>
          <w:rFonts w:ascii="Times New Roman" w:hAnsi="Times New Roman" w:cs="Times New Roman"/>
          <w:color w:val="auto"/>
          <w:sz w:val="24"/>
          <w:szCs w:val="24"/>
        </w:rPr>
        <w:t>pe</w:t>
      </w:r>
      <w:proofErr w:type="spellEnd"/>
      <w:r w:rsidRPr="00860645">
        <w:rPr>
          <w:rFonts w:ascii="Times New Roman" w:hAnsi="Times New Roman" w:cs="Times New Roman"/>
          <w:color w:val="auto"/>
          <w:sz w:val="24"/>
          <w:szCs w:val="24"/>
        </w:rPr>
        <w:t xml:space="preserve"> care </w:t>
      </w:r>
      <w:proofErr w:type="spellStart"/>
      <w:r w:rsidRPr="00860645">
        <w:rPr>
          <w:rFonts w:ascii="Times New Roman" w:hAnsi="Times New Roman" w:cs="Times New Roman"/>
          <w:color w:val="auto"/>
          <w:sz w:val="24"/>
          <w:szCs w:val="24"/>
        </w:rPr>
        <w:t>casele</w:t>
      </w:r>
      <w:proofErr w:type="spellEnd"/>
      <w:r w:rsidRPr="00860645">
        <w:rPr>
          <w:rFonts w:ascii="Times New Roman" w:hAnsi="Times New Roman" w:cs="Times New Roman"/>
          <w:color w:val="auto"/>
          <w:sz w:val="24"/>
          <w:szCs w:val="24"/>
        </w:rPr>
        <w:t xml:space="preserve"> de tip familial </w:t>
      </w:r>
      <w:proofErr w:type="spellStart"/>
      <w:r>
        <w:rPr>
          <w:rFonts w:ascii="Times New Roman" w:hAnsi="Times New Roman" w:cs="Times New Roman"/>
          <w:color w:val="auto"/>
          <w:sz w:val="24"/>
          <w:szCs w:val="24"/>
        </w:rPr>
        <w:t>ş</w:t>
      </w:r>
      <w:r w:rsidRPr="00860645">
        <w:rPr>
          <w:rFonts w:ascii="Times New Roman" w:hAnsi="Times New Roman" w:cs="Times New Roman"/>
          <w:color w:val="auto"/>
          <w:sz w:val="24"/>
          <w:szCs w:val="24"/>
        </w:rPr>
        <w:t>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serviciile</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reziden</w:t>
      </w:r>
      <w:r>
        <w:rPr>
          <w:rFonts w:ascii="Times New Roman" w:hAnsi="Times New Roman" w:cs="Times New Roman"/>
          <w:color w:val="auto"/>
          <w:sz w:val="24"/>
          <w:szCs w:val="24"/>
        </w:rPr>
        <w:t>ţ</w:t>
      </w:r>
      <w:r w:rsidRPr="00860645">
        <w:rPr>
          <w:rFonts w:ascii="Times New Roman" w:hAnsi="Times New Roman" w:cs="Times New Roman"/>
          <w:color w:val="auto"/>
          <w:sz w:val="24"/>
          <w:szCs w:val="24"/>
        </w:rPr>
        <w:t>iale</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n</w:t>
      </w:r>
      <w:proofErr w:type="spellEnd"/>
      <w:r w:rsidRPr="00860645">
        <w:rPr>
          <w:rFonts w:ascii="Times New Roman" w:hAnsi="Times New Roman" w:cs="Times New Roman"/>
          <w:color w:val="auto"/>
          <w:sz w:val="24"/>
          <w:szCs w:val="24"/>
        </w:rPr>
        <w:t xml:space="preserve"> general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l</w:t>
      </w:r>
      <w:proofErr w:type="spellEnd"/>
      <w:r w:rsidRPr="00860645">
        <w:rPr>
          <w:rFonts w:ascii="Times New Roman" w:hAnsi="Times New Roman" w:cs="Times New Roman"/>
          <w:color w:val="auto"/>
          <w:sz w:val="24"/>
          <w:szCs w:val="24"/>
        </w:rPr>
        <w:t xml:space="preserve"> au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n</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ngrijirea</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integrarea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n</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societate</w:t>
      </w:r>
      <w:proofErr w:type="spellEnd"/>
      <w:r w:rsidRPr="00860645">
        <w:rPr>
          <w:rFonts w:ascii="Times New Roman" w:hAnsi="Times New Roman" w:cs="Times New Roman"/>
          <w:color w:val="auto"/>
          <w:sz w:val="24"/>
          <w:szCs w:val="24"/>
        </w:rPr>
        <w:t xml:space="preserve"> a </w:t>
      </w:r>
      <w:proofErr w:type="spellStart"/>
      <w:r w:rsidRPr="00860645">
        <w:rPr>
          <w:rFonts w:ascii="Times New Roman" w:hAnsi="Times New Roman" w:cs="Times New Roman"/>
          <w:color w:val="auto"/>
          <w:sz w:val="24"/>
          <w:szCs w:val="24"/>
        </w:rPr>
        <w:t>copiilor</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w:t>
      </w:r>
      <w:r w:rsidRPr="00860645">
        <w:rPr>
          <w:rFonts w:ascii="Times New Roman" w:hAnsi="Times New Roman" w:cs="Times New Roman"/>
          <w:color w:val="auto"/>
          <w:sz w:val="24"/>
          <w:szCs w:val="24"/>
        </w:rPr>
        <w:t>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tinerilor</w:t>
      </w:r>
      <w:proofErr w:type="spellEnd"/>
      <w:r w:rsidRPr="00860645">
        <w:rPr>
          <w:rFonts w:ascii="Times New Roman" w:hAnsi="Times New Roman" w:cs="Times New Roman"/>
          <w:color w:val="auto"/>
          <w:sz w:val="24"/>
          <w:szCs w:val="24"/>
        </w:rPr>
        <w:t xml:space="preserve"> HIV </w:t>
      </w:r>
      <w:proofErr w:type="spellStart"/>
      <w:r w:rsidRPr="00860645">
        <w:rPr>
          <w:rFonts w:ascii="Times New Roman" w:hAnsi="Times New Roman" w:cs="Times New Roman"/>
          <w:color w:val="auto"/>
          <w:sz w:val="24"/>
          <w:szCs w:val="24"/>
        </w:rPr>
        <w:t>seropozitivi</w:t>
      </w:r>
      <w:proofErr w:type="spellEnd"/>
      <w:r w:rsidRPr="00860645">
        <w:rPr>
          <w:rFonts w:ascii="Times New Roman" w:hAnsi="Times New Roman" w:cs="Times New Roman"/>
          <w:color w:val="auto"/>
          <w:sz w:val="24"/>
          <w:szCs w:val="24"/>
        </w:rPr>
        <w:t>.</w:t>
      </w:r>
    </w:p>
    <w:p w:rsidR="00A63E97" w:rsidRDefault="00A63E97" w:rsidP="00A63E97">
      <w:pPr>
        <w:pStyle w:val="NormalWeb"/>
        <w:spacing w:line="360" w:lineRule="auto"/>
        <w:ind w:firstLine="720"/>
        <w:jc w:val="both"/>
        <w:rPr>
          <w:rFonts w:ascii="Times New Roman" w:hAnsi="Times New Roman" w:cs="Times New Roman"/>
          <w:color w:val="auto"/>
          <w:sz w:val="24"/>
          <w:szCs w:val="24"/>
        </w:rPr>
      </w:pPr>
      <w:proofErr w:type="spellStart"/>
      <w:proofErr w:type="gramStart"/>
      <w:r w:rsidRPr="00860645">
        <w:rPr>
          <w:rFonts w:ascii="Times New Roman" w:hAnsi="Times New Roman" w:cs="Times New Roman"/>
          <w:color w:val="auto"/>
          <w:sz w:val="24"/>
          <w:szCs w:val="24"/>
        </w:rPr>
        <w:t>Obiectivul</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fundaţiei</w:t>
      </w:r>
      <w:proofErr w:type="spellEnd"/>
      <w:r>
        <w:rPr>
          <w:rFonts w:ascii="Times New Roman" w:hAnsi="Times New Roman" w:cs="Times New Roman"/>
          <w:color w:val="auto"/>
          <w:sz w:val="24"/>
          <w:szCs w:val="24"/>
        </w:rPr>
        <w:t xml:space="preserve"> </w:t>
      </w:r>
      <w:r w:rsidRPr="00860645">
        <w:rPr>
          <w:rFonts w:ascii="Times New Roman" w:hAnsi="Times New Roman" w:cs="Times New Roman"/>
          <w:color w:val="auto"/>
          <w:sz w:val="24"/>
          <w:szCs w:val="24"/>
        </w:rPr>
        <w:t xml:space="preserve">Health Aid </w:t>
      </w:r>
      <w:smartTag w:uri="urn:schemas-microsoft-com:office:smarttags" w:element="place">
        <w:smartTag w:uri="urn:schemas-microsoft-com:office:smarttags" w:element="country-region">
          <w:r w:rsidRPr="00860645">
            <w:rPr>
              <w:rFonts w:ascii="Times New Roman" w:hAnsi="Times New Roman" w:cs="Times New Roman"/>
              <w:color w:val="auto"/>
              <w:sz w:val="24"/>
              <w:szCs w:val="24"/>
            </w:rPr>
            <w:t>Romania</w:t>
          </w:r>
        </w:smartTag>
      </w:smartTag>
      <w:r w:rsidRPr="00860645">
        <w:rPr>
          <w:rFonts w:ascii="Times New Roman" w:hAnsi="Times New Roman" w:cs="Times New Roman"/>
          <w:color w:val="auto"/>
          <w:sz w:val="24"/>
          <w:szCs w:val="24"/>
        </w:rPr>
        <w:t xml:space="preserve"> a </w:t>
      </w:r>
      <w:proofErr w:type="spellStart"/>
      <w:r w:rsidRPr="00860645">
        <w:rPr>
          <w:rFonts w:ascii="Times New Roman" w:hAnsi="Times New Roman" w:cs="Times New Roman"/>
          <w:color w:val="auto"/>
          <w:sz w:val="24"/>
          <w:szCs w:val="24"/>
        </w:rPr>
        <w:t>fost</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w:t>
      </w:r>
      <w:r w:rsidRPr="00860645">
        <w:rPr>
          <w:rFonts w:ascii="Times New Roman" w:hAnsi="Times New Roman" w:cs="Times New Roman"/>
          <w:color w:val="auto"/>
          <w:sz w:val="24"/>
          <w:szCs w:val="24"/>
        </w:rPr>
        <w:t>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r</w:t>
      </w:r>
      <w:r>
        <w:rPr>
          <w:rFonts w:ascii="Times New Roman" w:hAnsi="Times New Roman" w:cs="Times New Roman"/>
          <w:color w:val="auto"/>
          <w:sz w:val="24"/>
          <w:szCs w:val="24"/>
        </w:rPr>
        <w:t>ă</w:t>
      </w:r>
      <w:r w:rsidRPr="00860645">
        <w:rPr>
          <w:rFonts w:ascii="Times New Roman" w:hAnsi="Times New Roman" w:cs="Times New Roman"/>
          <w:color w:val="auto"/>
          <w:sz w:val="24"/>
          <w:szCs w:val="24"/>
        </w:rPr>
        <w:t>m</w:t>
      </w:r>
      <w:r>
        <w:rPr>
          <w:rFonts w:ascii="Times New Roman" w:hAnsi="Times New Roman" w:cs="Times New Roman"/>
          <w:color w:val="auto"/>
          <w:sz w:val="24"/>
          <w:szCs w:val="24"/>
        </w:rPr>
        <w:t>â</w:t>
      </w:r>
      <w:r w:rsidRPr="00860645">
        <w:rPr>
          <w:rFonts w:ascii="Times New Roman" w:hAnsi="Times New Roman" w:cs="Times New Roman"/>
          <w:color w:val="auto"/>
          <w:sz w:val="24"/>
          <w:szCs w:val="24"/>
        </w:rPr>
        <w:t>ne</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integrarea</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n</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societate</w:t>
      </w:r>
      <w:proofErr w:type="spellEnd"/>
      <w:r w:rsidRPr="00860645">
        <w:rPr>
          <w:rFonts w:ascii="Times New Roman" w:hAnsi="Times New Roman" w:cs="Times New Roman"/>
          <w:color w:val="auto"/>
          <w:sz w:val="24"/>
          <w:szCs w:val="24"/>
        </w:rPr>
        <w:t xml:space="preserve"> a </w:t>
      </w:r>
      <w:proofErr w:type="spellStart"/>
      <w:r w:rsidRPr="00860645">
        <w:rPr>
          <w:rFonts w:ascii="Times New Roman" w:hAnsi="Times New Roman" w:cs="Times New Roman"/>
          <w:color w:val="auto"/>
          <w:sz w:val="24"/>
          <w:szCs w:val="24"/>
        </w:rPr>
        <w:t>copiilor</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w:t>
      </w:r>
      <w:r w:rsidRPr="00860645">
        <w:rPr>
          <w:rFonts w:ascii="Times New Roman" w:hAnsi="Times New Roman" w:cs="Times New Roman"/>
          <w:color w:val="auto"/>
          <w:sz w:val="24"/>
          <w:szCs w:val="24"/>
        </w:rPr>
        <w:t>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tinerilor</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seropozitivi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abandona</w:t>
      </w:r>
      <w:r>
        <w:rPr>
          <w:rFonts w:ascii="Times New Roman" w:hAnsi="Times New Roman" w:cs="Times New Roman"/>
          <w:color w:val="auto"/>
          <w:sz w:val="24"/>
          <w:szCs w:val="24"/>
        </w:rPr>
        <w:t>ţ</w:t>
      </w:r>
      <w:r w:rsidRPr="00860645">
        <w:rPr>
          <w:rFonts w:ascii="Times New Roman" w:hAnsi="Times New Roman" w:cs="Times New Roman"/>
          <w:color w:val="auto"/>
          <w:sz w:val="24"/>
          <w:szCs w:val="24"/>
        </w:rPr>
        <w:t>i</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w:t>
      </w:r>
      <w:r w:rsidRPr="00860645">
        <w:rPr>
          <w:rFonts w:ascii="Times New Roman" w:hAnsi="Times New Roman" w:cs="Times New Roman"/>
          <w:color w:val="auto"/>
          <w:sz w:val="24"/>
          <w:szCs w:val="24"/>
        </w:rPr>
        <w:t>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respectarea</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drepturilor</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acestora</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n</w:t>
      </w:r>
      <w:proofErr w:type="spellEnd"/>
      <w:r w:rsidRPr="00860645">
        <w:rPr>
          <w:rFonts w:ascii="Times New Roman" w:hAnsi="Times New Roman" w:cs="Times New Roman"/>
          <w:color w:val="auto"/>
          <w:sz w:val="24"/>
          <w:szCs w:val="24"/>
        </w:rPr>
        <w:t xml:space="preserve"> mod </w:t>
      </w:r>
      <w:proofErr w:type="spellStart"/>
      <w:r w:rsidRPr="00860645">
        <w:rPr>
          <w:rFonts w:ascii="Times New Roman" w:hAnsi="Times New Roman" w:cs="Times New Roman"/>
          <w:color w:val="auto"/>
          <w:sz w:val="24"/>
          <w:szCs w:val="24"/>
        </w:rPr>
        <w:t>egal</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nediscriminatoriu</w:t>
      </w:r>
      <w:proofErr w:type="spellEnd"/>
      <w:r>
        <w:rPr>
          <w:rFonts w:ascii="Times New Roman" w:hAnsi="Times New Roman" w:cs="Times New Roman"/>
          <w:color w:val="auto"/>
          <w:sz w:val="24"/>
          <w:szCs w:val="24"/>
        </w:rPr>
        <w:t>.</w:t>
      </w:r>
      <w:proofErr w:type="gramEnd"/>
    </w:p>
    <w:p w:rsidR="00A63E97" w:rsidRDefault="00A63E97" w:rsidP="00A63E97">
      <w:pPr>
        <w:pStyle w:val="NormalWeb"/>
        <w:spacing w:line="360" w:lineRule="auto"/>
        <w:ind w:firstLine="720"/>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Activităţile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desfăşurate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în</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prezent</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către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Fundaţia</w:t>
      </w:r>
      <w:proofErr w:type="spellEnd"/>
      <w:r>
        <w:rPr>
          <w:rFonts w:ascii="Times New Roman" w:hAnsi="Times New Roman" w:cs="Times New Roman"/>
          <w:color w:val="auto"/>
          <w:sz w:val="24"/>
          <w:szCs w:val="24"/>
        </w:rPr>
        <w:t xml:space="preserve"> </w:t>
      </w:r>
      <w:r w:rsidRPr="00860645">
        <w:rPr>
          <w:rFonts w:ascii="Times New Roman" w:hAnsi="Times New Roman" w:cs="Times New Roman"/>
          <w:color w:val="auto"/>
          <w:sz w:val="24"/>
          <w:szCs w:val="24"/>
        </w:rPr>
        <w:t>Health Aid Romania</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cuprind</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creşterea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îngrijirea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copiilor</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adolescenţilor</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în</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cele</w:t>
      </w:r>
      <w:proofErr w:type="spellEnd"/>
      <w:r>
        <w:rPr>
          <w:rFonts w:ascii="Times New Roman" w:hAnsi="Times New Roman" w:cs="Times New Roman"/>
          <w:color w:val="auto"/>
          <w:sz w:val="24"/>
          <w:szCs w:val="24"/>
        </w:rPr>
        <w:t xml:space="preserve"> </w:t>
      </w:r>
      <w:r w:rsidRPr="00E72EB5">
        <w:rPr>
          <w:rFonts w:ascii="Times New Roman" w:hAnsi="Times New Roman"/>
          <w:color w:val="auto"/>
          <w:sz w:val="24"/>
          <w:szCs w:val="24"/>
          <w:lang w:val="ro-RO"/>
        </w:rPr>
        <w:t>t</w:t>
      </w:r>
      <w:r>
        <w:rPr>
          <w:rFonts w:ascii="Times New Roman" w:hAnsi="Times New Roman"/>
          <w:color w:val="auto"/>
          <w:sz w:val="24"/>
          <w:szCs w:val="24"/>
          <w:lang w:val="ro-RO"/>
        </w:rPr>
        <w:t>rei case de tip familial</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integrarea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şcolară</w:t>
      </w:r>
      <w:proofErr w:type="spellEnd"/>
      <w:r>
        <w:rPr>
          <w:rFonts w:ascii="Times New Roman" w:hAnsi="Times New Roman" w:cs="Times New Roman"/>
          <w:color w:val="auto"/>
          <w:sz w:val="24"/>
          <w:szCs w:val="24"/>
        </w:rPr>
        <w:t xml:space="preserve"> a </w:t>
      </w:r>
      <w:proofErr w:type="spellStart"/>
      <w:r>
        <w:rPr>
          <w:rFonts w:ascii="Times New Roman" w:hAnsi="Times New Roman" w:cs="Times New Roman"/>
          <w:color w:val="auto"/>
          <w:sz w:val="24"/>
          <w:szCs w:val="24"/>
        </w:rPr>
        <w:t>acestora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asigurarea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accesului</w:t>
      </w:r>
      <w:proofErr w:type="spellEnd"/>
      <w:r>
        <w:rPr>
          <w:rFonts w:ascii="Times New Roman" w:hAnsi="Times New Roman" w:cs="Times New Roman"/>
          <w:color w:val="auto"/>
          <w:sz w:val="24"/>
          <w:szCs w:val="24"/>
        </w:rPr>
        <w:t xml:space="preserve"> la </w:t>
      </w:r>
      <w:proofErr w:type="spellStart"/>
      <w:r>
        <w:rPr>
          <w:rFonts w:ascii="Times New Roman" w:hAnsi="Times New Roman" w:cs="Times New Roman"/>
          <w:color w:val="auto"/>
          <w:sz w:val="24"/>
          <w:szCs w:val="24"/>
        </w:rPr>
        <w:t>educaţia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vocaţională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construirea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abilităţilor</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pentru</w:t>
      </w:r>
      <w:proofErr w:type="spellEnd"/>
      <w:r>
        <w:rPr>
          <w:rFonts w:ascii="Times New Roman" w:hAnsi="Times New Roman" w:cs="Times New Roman"/>
          <w:color w:val="auto"/>
          <w:sz w:val="24"/>
          <w:szCs w:val="24"/>
        </w:rPr>
        <w:t xml:space="preserve"> o </w:t>
      </w:r>
      <w:proofErr w:type="spellStart"/>
      <w:r>
        <w:rPr>
          <w:rFonts w:ascii="Times New Roman" w:hAnsi="Times New Roman" w:cs="Times New Roman"/>
          <w:color w:val="auto"/>
          <w:sz w:val="24"/>
          <w:szCs w:val="24"/>
        </w:rPr>
        <w:t>viaţă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independentă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pentru</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tinerii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peste</w:t>
      </w:r>
      <w:proofErr w:type="spellEnd"/>
      <w:r>
        <w:rPr>
          <w:rFonts w:ascii="Times New Roman" w:hAnsi="Times New Roman" w:cs="Times New Roman"/>
          <w:color w:val="auto"/>
          <w:sz w:val="24"/>
          <w:szCs w:val="24"/>
        </w:rPr>
        <w:t xml:space="preserve"> 18 </w:t>
      </w:r>
      <w:proofErr w:type="spellStart"/>
      <w:r>
        <w:rPr>
          <w:rFonts w:ascii="Times New Roman" w:hAnsi="Times New Roman" w:cs="Times New Roman"/>
          <w:color w:val="auto"/>
          <w:sz w:val="24"/>
          <w:szCs w:val="24"/>
        </w:rPr>
        <w:t>ani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integrarea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profesională</w:t>
      </w:r>
      <w:proofErr w:type="spellEnd"/>
      <w:r>
        <w:rPr>
          <w:rFonts w:ascii="Times New Roman" w:hAnsi="Times New Roman" w:cs="Times New Roman"/>
          <w:color w:val="auto"/>
          <w:sz w:val="24"/>
          <w:szCs w:val="24"/>
        </w:rPr>
        <w:t xml:space="preserve"> a </w:t>
      </w:r>
      <w:proofErr w:type="spellStart"/>
      <w:r>
        <w:rPr>
          <w:rFonts w:ascii="Times New Roman" w:hAnsi="Times New Roman" w:cs="Times New Roman"/>
          <w:color w:val="auto"/>
          <w:sz w:val="24"/>
          <w:szCs w:val="24"/>
        </w:rPr>
        <w:t>acestora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integrarea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socială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în</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comunitate</w:t>
      </w:r>
      <w:proofErr w:type="spellEnd"/>
      <w:r>
        <w:rPr>
          <w:rFonts w:ascii="Times New Roman" w:hAnsi="Times New Roman" w:cs="Times New Roman"/>
          <w:color w:val="auto"/>
          <w:sz w:val="24"/>
          <w:szCs w:val="24"/>
        </w:rPr>
        <w:t>, etc.</w:t>
      </w:r>
    </w:p>
    <w:p w:rsidR="00A63E97" w:rsidRDefault="00A63E97" w:rsidP="00A63E97">
      <w:pPr>
        <w:pStyle w:val="NormalWeb"/>
        <w:spacing w:line="360" w:lineRule="auto"/>
        <w:ind w:firstLine="720"/>
        <w:jc w:val="both"/>
        <w:rPr>
          <w:rFonts w:ascii="Times New Roman" w:hAnsi="Times New Roman" w:cs="Times New Roman"/>
          <w:color w:val="auto"/>
          <w:sz w:val="24"/>
          <w:szCs w:val="24"/>
        </w:rPr>
      </w:pPr>
    </w:p>
    <w:p w:rsidR="00A63E97" w:rsidRDefault="00A63E97" w:rsidP="00A63E97">
      <w:pPr>
        <w:pStyle w:val="NormalWeb"/>
        <w:spacing w:line="360" w:lineRule="auto"/>
        <w:ind w:firstLine="720"/>
        <w:jc w:val="both"/>
        <w:rPr>
          <w:rFonts w:ascii="Times New Roman" w:hAnsi="Times New Roman" w:cs="Times New Roman"/>
          <w:color w:val="auto"/>
          <w:sz w:val="24"/>
          <w:szCs w:val="24"/>
        </w:rPr>
      </w:pPr>
    </w:p>
    <w:p w:rsidR="00A63E97" w:rsidRDefault="00A63E97" w:rsidP="00A63E97">
      <w:pPr>
        <w:pStyle w:val="NormalWeb"/>
        <w:spacing w:line="360" w:lineRule="auto"/>
        <w:ind w:firstLine="720"/>
        <w:jc w:val="both"/>
        <w:rPr>
          <w:rFonts w:ascii="Times New Roman" w:hAnsi="Times New Roman" w:cs="Times New Roman"/>
          <w:color w:val="auto"/>
          <w:sz w:val="24"/>
          <w:szCs w:val="24"/>
        </w:rPr>
      </w:pPr>
    </w:p>
    <w:p w:rsidR="00A63E97" w:rsidRDefault="00A63E97" w:rsidP="00A63E97">
      <w:pPr>
        <w:pStyle w:val="NormalWeb"/>
        <w:spacing w:line="360" w:lineRule="auto"/>
        <w:ind w:firstLine="720"/>
        <w:jc w:val="both"/>
        <w:rPr>
          <w:rFonts w:ascii="Times New Roman" w:hAnsi="Times New Roman" w:cs="Times New Roman"/>
          <w:color w:val="auto"/>
          <w:sz w:val="24"/>
          <w:szCs w:val="24"/>
        </w:rPr>
      </w:pPr>
    </w:p>
    <w:p w:rsidR="00A63E97" w:rsidRDefault="00A63E97" w:rsidP="00A63E97">
      <w:pPr>
        <w:pStyle w:val="NormalWeb"/>
        <w:spacing w:line="360" w:lineRule="auto"/>
        <w:ind w:firstLine="720"/>
        <w:jc w:val="both"/>
        <w:rPr>
          <w:rFonts w:ascii="Times New Roman" w:hAnsi="Times New Roman" w:cs="Times New Roman"/>
          <w:color w:val="auto"/>
          <w:sz w:val="24"/>
          <w:szCs w:val="24"/>
        </w:rPr>
      </w:pPr>
    </w:p>
    <w:p w:rsidR="00A63E97" w:rsidRDefault="00A63E97" w:rsidP="00A63E97">
      <w:pPr>
        <w:pStyle w:val="NormalWeb"/>
        <w:spacing w:line="360" w:lineRule="auto"/>
        <w:ind w:firstLine="720"/>
        <w:jc w:val="both"/>
        <w:rPr>
          <w:rFonts w:ascii="Times New Roman" w:hAnsi="Times New Roman" w:cs="Times New Roman"/>
          <w:color w:val="auto"/>
          <w:sz w:val="24"/>
          <w:szCs w:val="24"/>
        </w:rPr>
      </w:pPr>
    </w:p>
    <w:p w:rsidR="00A63E97" w:rsidRDefault="00A63E97" w:rsidP="00A63E97">
      <w:pPr>
        <w:pStyle w:val="NormalWeb"/>
        <w:spacing w:line="360" w:lineRule="auto"/>
        <w:ind w:firstLine="720"/>
        <w:jc w:val="both"/>
        <w:rPr>
          <w:rFonts w:ascii="Times New Roman" w:hAnsi="Times New Roman" w:cs="Times New Roman"/>
          <w:color w:val="auto"/>
          <w:sz w:val="24"/>
          <w:szCs w:val="24"/>
        </w:rPr>
      </w:pPr>
    </w:p>
    <w:p w:rsidR="00A63E97" w:rsidRDefault="00A63E97" w:rsidP="00A63E97">
      <w:pPr>
        <w:pStyle w:val="NormalWeb"/>
        <w:spacing w:line="360" w:lineRule="auto"/>
        <w:ind w:firstLine="72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Conform </w:t>
      </w:r>
      <w:proofErr w:type="spellStart"/>
      <w:r>
        <w:rPr>
          <w:rFonts w:ascii="Times New Roman" w:hAnsi="Times New Roman" w:cs="Times New Roman"/>
          <w:color w:val="auto"/>
          <w:sz w:val="24"/>
          <w:szCs w:val="24"/>
        </w:rPr>
        <w:t>Deciziei</w:t>
      </w:r>
      <w:proofErr w:type="spellEnd"/>
      <w:r>
        <w:rPr>
          <w:rFonts w:ascii="Times New Roman" w:hAnsi="Times New Roman" w:cs="Times New Roman"/>
          <w:color w:val="auto"/>
          <w:sz w:val="24"/>
          <w:szCs w:val="24"/>
        </w:rPr>
        <w:t xml:space="preserve"> nr.266/21.01.2010 a </w:t>
      </w:r>
      <w:proofErr w:type="spellStart"/>
      <w:r>
        <w:rPr>
          <w:rFonts w:ascii="Times New Roman" w:hAnsi="Times New Roman" w:cs="Times New Roman"/>
          <w:color w:val="auto"/>
          <w:sz w:val="24"/>
          <w:szCs w:val="24"/>
        </w:rPr>
        <w:t>Comisiei</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acreditare</w:t>
      </w:r>
      <w:proofErr w:type="spellEnd"/>
      <w:r>
        <w:rPr>
          <w:rFonts w:ascii="Times New Roman" w:hAnsi="Times New Roman" w:cs="Times New Roman"/>
          <w:color w:val="auto"/>
          <w:sz w:val="24"/>
          <w:szCs w:val="24"/>
        </w:rPr>
        <w:t xml:space="preserve"> a </w:t>
      </w:r>
      <w:proofErr w:type="spellStart"/>
      <w:r>
        <w:rPr>
          <w:rFonts w:ascii="Times New Roman" w:hAnsi="Times New Roman" w:cs="Times New Roman"/>
          <w:color w:val="auto"/>
          <w:sz w:val="24"/>
          <w:szCs w:val="24"/>
        </w:rPr>
        <w:t>furnizorilor</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servicii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sociale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Bucureşti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Fundaţia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Umanitară</w:t>
      </w:r>
      <w:proofErr w:type="spellEnd"/>
      <w:r>
        <w:rPr>
          <w:rFonts w:ascii="Times New Roman" w:hAnsi="Times New Roman" w:cs="Times New Roman"/>
          <w:color w:val="auto"/>
          <w:sz w:val="24"/>
          <w:szCs w:val="24"/>
        </w:rPr>
        <w:t xml:space="preserve"> </w:t>
      </w:r>
      <w:r w:rsidRPr="00860645">
        <w:rPr>
          <w:rFonts w:ascii="Times New Roman" w:hAnsi="Times New Roman" w:cs="Times New Roman"/>
          <w:color w:val="auto"/>
          <w:sz w:val="24"/>
          <w:szCs w:val="24"/>
        </w:rPr>
        <w:t xml:space="preserve">Health Aid </w:t>
      </w:r>
      <w:smartTag w:uri="urn:schemas-microsoft-com:office:smarttags" w:element="place">
        <w:smartTag w:uri="urn:schemas-microsoft-com:office:smarttags" w:element="country-region">
          <w:r w:rsidRPr="00860645">
            <w:rPr>
              <w:rFonts w:ascii="Times New Roman" w:hAnsi="Times New Roman" w:cs="Times New Roman"/>
              <w:color w:val="auto"/>
              <w:sz w:val="24"/>
              <w:szCs w:val="24"/>
            </w:rPr>
            <w:t>Romania</w:t>
          </w:r>
        </w:smartTag>
      </w:smartTag>
      <w:r>
        <w:rPr>
          <w:rFonts w:ascii="Times New Roman" w:hAnsi="Times New Roman" w:cs="Times New Roman"/>
          <w:color w:val="auto"/>
          <w:sz w:val="24"/>
          <w:szCs w:val="24"/>
        </w:rPr>
        <w:t xml:space="preserve"> </w:t>
      </w:r>
      <w:proofErr w:type="spellStart"/>
      <w:proofErr w:type="gramStart"/>
      <w:r>
        <w:rPr>
          <w:rFonts w:ascii="Times New Roman" w:hAnsi="Times New Roman" w:cs="Times New Roman"/>
          <w:color w:val="auto"/>
          <w:sz w:val="24"/>
          <w:szCs w:val="24"/>
        </w:rPr>
        <w:t>este</w:t>
      </w:r>
      <w:proofErr w:type="spellEnd"/>
      <w:proofErr w:type="gram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acreditată</w:t>
      </w:r>
      <w:proofErr w:type="spellEnd"/>
      <w:r>
        <w:rPr>
          <w:rFonts w:ascii="Times New Roman" w:hAnsi="Times New Roman" w:cs="Times New Roman"/>
          <w:color w:val="auto"/>
          <w:sz w:val="24"/>
          <w:szCs w:val="24"/>
        </w:rPr>
        <w:t xml:space="preserve"> ca </w:t>
      </w:r>
      <w:proofErr w:type="spellStart"/>
      <w:r>
        <w:rPr>
          <w:rFonts w:ascii="Times New Roman" w:hAnsi="Times New Roman" w:cs="Times New Roman"/>
          <w:color w:val="auto"/>
          <w:sz w:val="24"/>
          <w:szCs w:val="24"/>
        </w:rPr>
        <w:t>furnizor</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servicii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sociale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pentru</w:t>
      </w:r>
      <w:proofErr w:type="spellEnd"/>
      <w:r>
        <w:rPr>
          <w:rFonts w:ascii="Times New Roman" w:hAnsi="Times New Roman" w:cs="Times New Roman"/>
          <w:color w:val="auto"/>
          <w:sz w:val="24"/>
          <w:szCs w:val="24"/>
        </w:rPr>
        <w:t xml:space="preserve"> un </w:t>
      </w:r>
      <w:proofErr w:type="spellStart"/>
      <w:r>
        <w:rPr>
          <w:rFonts w:ascii="Times New Roman" w:hAnsi="Times New Roman" w:cs="Times New Roman"/>
          <w:color w:val="auto"/>
          <w:sz w:val="24"/>
          <w:szCs w:val="24"/>
        </w:rPr>
        <w:t>număr</w:t>
      </w:r>
      <w:proofErr w:type="spellEnd"/>
      <w:r>
        <w:rPr>
          <w:rFonts w:ascii="Times New Roman" w:hAnsi="Times New Roman" w:cs="Times New Roman"/>
          <w:color w:val="auto"/>
          <w:sz w:val="24"/>
          <w:szCs w:val="24"/>
        </w:rPr>
        <w:t xml:space="preserve"> de 5 case de tip familial </w:t>
      </w:r>
      <w:proofErr w:type="spellStart"/>
      <w:r>
        <w:rPr>
          <w:rFonts w:ascii="Times New Roman" w:hAnsi="Times New Roman" w:cs="Times New Roman"/>
          <w:color w:val="auto"/>
          <w:sz w:val="24"/>
          <w:szCs w:val="24"/>
        </w:rPr>
        <w:t>aflate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raza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sectorului</w:t>
      </w:r>
      <w:proofErr w:type="spellEnd"/>
      <w:r>
        <w:rPr>
          <w:rFonts w:ascii="Times New Roman" w:hAnsi="Times New Roman" w:cs="Times New Roman"/>
          <w:color w:val="auto"/>
          <w:sz w:val="24"/>
          <w:szCs w:val="24"/>
        </w:rPr>
        <w:t xml:space="preserve"> 1 </w:t>
      </w:r>
      <w:proofErr w:type="spellStart"/>
      <w:r>
        <w:rPr>
          <w:rFonts w:ascii="Times New Roman" w:hAnsi="Times New Roman" w:cs="Times New Roman"/>
          <w:color w:val="auto"/>
          <w:sz w:val="24"/>
          <w:szCs w:val="24"/>
        </w:rPr>
        <w:t>Bucureşti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Serviciile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oferite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în</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cadrul</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acestor</w:t>
      </w:r>
      <w:proofErr w:type="spellEnd"/>
      <w:r>
        <w:rPr>
          <w:rFonts w:ascii="Times New Roman" w:hAnsi="Times New Roman" w:cs="Times New Roman"/>
          <w:color w:val="auto"/>
          <w:sz w:val="24"/>
          <w:szCs w:val="24"/>
        </w:rPr>
        <w:t xml:space="preserve"> case </w:t>
      </w:r>
      <w:proofErr w:type="spellStart"/>
      <w:r>
        <w:rPr>
          <w:rFonts w:ascii="Times New Roman" w:hAnsi="Times New Roman" w:cs="Times New Roman"/>
          <w:color w:val="auto"/>
          <w:sz w:val="24"/>
          <w:szCs w:val="24"/>
        </w:rPr>
        <w:t>sunt</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următoarele</w:t>
      </w:r>
      <w:proofErr w:type="spellEnd"/>
      <w:r>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g</w:t>
      </w:r>
      <w:r>
        <w:rPr>
          <w:rFonts w:ascii="Times New Roman" w:hAnsi="Times New Roman" w:cs="Times New Roman"/>
          <w:color w:val="auto"/>
          <w:sz w:val="24"/>
          <w:szCs w:val="24"/>
        </w:rPr>
        <w:t>ăzduire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860645">
        <w:rPr>
          <w:rFonts w:ascii="Times New Roman" w:hAnsi="Times New Roman" w:cs="Times New Roman"/>
          <w:color w:val="auto"/>
          <w:sz w:val="24"/>
          <w:szCs w:val="24"/>
        </w:rPr>
        <w:t>ngrijire</w:t>
      </w:r>
      <w:proofErr w:type="spellEnd"/>
      <w:r>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consiliere</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psihologic</w:t>
      </w:r>
      <w:r>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consiliere</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social</w:t>
      </w:r>
      <w:r>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orientare</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profesional</w:t>
      </w:r>
      <w:r>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socializare</w:t>
      </w:r>
      <w:proofErr w:type="spellEnd"/>
      <w:r w:rsidRPr="00860645">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w:t>
      </w:r>
      <w:r w:rsidRPr="00860645">
        <w:rPr>
          <w:rFonts w:ascii="Times New Roman" w:hAnsi="Times New Roman" w:cs="Times New Roman"/>
          <w:color w:val="auto"/>
          <w:sz w:val="24"/>
          <w:szCs w:val="24"/>
        </w:rPr>
        <w:t>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petrecerea</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timpului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liber</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r</w:t>
      </w:r>
      <w:r w:rsidRPr="00860645">
        <w:rPr>
          <w:rFonts w:ascii="Times New Roman" w:hAnsi="Times New Roman" w:cs="Times New Roman"/>
          <w:color w:val="auto"/>
          <w:sz w:val="24"/>
          <w:szCs w:val="24"/>
        </w:rPr>
        <w:t>eintegrare</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familial</w:t>
      </w:r>
      <w:r>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ş</w:t>
      </w:r>
      <w:r w:rsidRPr="00860645">
        <w:rPr>
          <w:rFonts w:ascii="Times New Roman" w:hAnsi="Times New Roman" w:cs="Times New Roman"/>
          <w:color w:val="auto"/>
          <w:sz w:val="24"/>
          <w:szCs w:val="24"/>
        </w:rPr>
        <w:t>i</w:t>
      </w:r>
      <w:proofErr w:type="spellEnd"/>
      <w:r w:rsidRPr="00860645">
        <w:rPr>
          <w:rFonts w:ascii="Times New Roman" w:hAnsi="Times New Roman" w:cs="Times New Roman"/>
          <w:color w:val="auto"/>
          <w:sz w:val="24"/>
          <w:szCs w:val="24"/>
        </w:rPr>
        <w:t xml:space="preserve"> </w:t>
      </w:r>
      <w:proofErr w:type="spellStart"/>
      <w:r w:rsidRPr="00860645">
        <w:rPr>
          <w:rFonts w:ascii="Times New Roman" w:hAnsi="Times New Roman" w:cs="Times New Roman"/>
          <w:color w:val="auto"/>
          <w:sz w:val="24"/>
          <w:szCs w:val="24"/>
        </w:rPr>
        <w:t>comunitar</w:t>
      </w:r>
      <w:r>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
    <w:p w:rsidR="00A63E97" w:rsidRPr="00723EFA" w:rsidRDefault="00A63E97" w:rsidP="00A63E97">
      <w:pPr>
        <w:pStyle w:val="NormalWeb"/>
        <w:spacing w:line="360" w:lineRule="auto"/>
        <w:ind w:firstLine="720"/>
        <w:jc w:val="both"/>
        <w:rPr>
          <w:rFonts w:ascii="Times New Roman" w:hAnsi="Times New Roman"/>
          <w:color w:val="auto"/>
          <w:sz w:val="24"/>
          <w:lang w:val="ro-RO"/>
        </w:rPr>
      </w:pPr>
      <w:proofErr w:type="spellStart"/>
      <w:r w:rsidRPr="00723EFA">
        <w:rPr>
          <w:rFonts w:ascii="Times New Roman" w:hAnsi="Times New Roman"/>
          <w:color w:val="auto"/>
          <w:sz w:val="24"/>
        </w:rPr>
        <w:t>Consiliul</w:t>
      </w:r>
      <w:proofErr w:type="spellEnd"/>
      <w:r w:rsidRPr="00723EFA">
        <w:rPr>
          <w:rFonts w:ascii="Times New Roman" w:hAnsi="Times New Roman"/>
          <w:color w:val="auto"/>
          <w:sz w:val="24"/>
        </w:rPr>
        <w:t xml:space="preserve"> Local Sector 1, </w:t>
      </w:r>
      <w:proofErr w:type="spellStart"/>
      <w:r w:rsidRPr="00723EFA">
        <w:rPr>
          <w:rFonts w:ascii="Times New Roman" w:hAnsi="Times New Roman"/>
          <w:color w:val="auto"/>
          <w:sz w:val="24"/>
        </w:rPr>
        <w:t>prin</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Direcţia</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Generală</w:t>
      </w:r>
      <w:proofErr w:type="spellEnd"/>
      <w:r w:rsidRPr="00723EFA">
        <w:rPr>
          <w:rFonts w:ascii="Times New Roman" w:hAnsi="Times New Roman"/>
          <w:color w:val="auto"/>
          <w:sz w:val="24"/>
        </w:rPr>
        <w:t xml:space="preserve"> de </w:t>
      </w:r>
      <w:proofErr w:type="spellStart"/>
      <w:r w:rsidRPr="00723EFA">
        <w:rPr>
          <w:rFonts w:ascii="Times New Roman" w:hAnsi="Times New Roman"/>
          <w:color w:val="auto"/>
          <w:sz w:val="24"/>
        </w:rPr>
        <w:t>Asistenţă</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Socială</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şi</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Protecţia</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Copilului</w:t>
      </w:r>
      <w:proofErr w:type="spellEnd"/>
      <w:r w:rsidRPr="00723EFA">
        <w:rPr>
          <w:rFonts w:ascii="Times New Roman" w:hAnsi="Times New Roman"/>
          <w:color w:val="auto"/>
          <w:sz w:val="24"/>
        </w:rPr>
        <w:t xml:space="preserve"> Sector </w:t>
      </w:r>
      <w:r>
        <w:rPr>
          <w:rFonts w:ascii="Times New Roman" w:hAnsi="Times New Roman"/>
          <w:color w:val="auto"/>
          <w:sz w:val="24"/>
        </w:rPr>
        <w:t xml:space="preserve">1, </w:t>
      </w:r>
      <w:proofErr w:type="spellStart"/>
      <w:r>
        <w:rPr>
          <w:rFonts w:ascii="Times New Roman" w:hAnsi="Times New Roman"/>
          <w:color w:val="auto"/>
          <w:sz w:val="24"/>
        </w:rPr>
        <w:t>va</w:t>
      </w:r>
      <w:proofErr w:type="spellEnd"/>
      <w:r>
        <w:rPr>
          <w:rFonts w:ascii="Times New Roman" w:hAnsi="Times New Roman"/>
          <w:color w:val="auto"/>
          <w:sz w:val="24"/>
        </w:rPr>
        <w:t xml:space="preserve"> </w:t>
      </w:r>
      <w:proofErr w:type="spellStart"/>
      <w:r>
        <w:rPr>
          <w:rFonts w:ascii="Times New Roman" w:hAnsi="Times New Roman"/>
          <w:color w:val="auto"/>
          <w:sz w:val="24"/>
        </w:rPr>
        <w:t>acorda</w:t>
      </w:r>
      <w:proofErr w:type="spellEnd"/>
      <w:r>
        <w:rPr>
          <w:rFonts w:ascii="Times New Roman" w:hAnsi="Times New Roman"/>
          <w:color w:val="auto"/>
          <w:sz w:val="24"/>
        </w:rPr>
        <w:t xml:space="preserve"> </w:t>
      </w:r>
      <w:proofErr w:type="spellStart"/>
      <w:r>
        <w:rPr>
          <w:rFonts w:ascii="Times New Roman" w:hAnsi="Times New Roman"/>
          <w:color w:val="auto"/>
          <w:sz w:val="24"/>
        </w:rPr>
        <w:t>sprijin</w:t>
      </w:r>
      <w:proofErr w:type="spellEnd"/>
      <w:r>
        <w:rPr>
          <w:rFonts w:ascii="Times New Roman" w:hAnsi="Times New Roman"/>
          <w:color w:val="auto"/>
          <w:sz w:val="24"/>
        </w:rPr>
        <w:t xml:space="preserve"> material (</w:t>
      </w:r>
      <w:proofErr w:type="spellStart"/>
      <w:r>
        <w:rPr>
          <w:rFonts w:ascii="Times New Roman" w:hAnsi="Times New Roman"/>
          <w:color w:val="auto"/>
          <w:sz w:val="24"/>
        </w:rPr>
        <w:t>iluminat</w:t>
      </w:r>
      <w:proofErr w:type="spellEnd"/>
      <w:r>
        <w:rPr>
          <w:rFonts w:ascii="Times New Roman" w:hAnsi="Times New Roman"/>
          <w:color w:val="auto"/>
          <w:sz w:val="24"/>
        </w:rPr>
        <w:t xml:space="preserve">, </w:t>
      </w:r>
      <w:proofErr w:type="spellStart"/>
      <w:r>
        <w:rPr>
          <w:rFonts w:ascii="Times New Roman" w:hAnsi="Times New Roman"/>
          <w:color w:val="auto"/>
          <w:sz w:val="24"/>
        </w:rPr>
        <w:t>prepararea</w:t>
      </w:r>
      <w:proofErr w:type="spellEnd"/>
      <w:r>
        <w:rPr>
          <w:rFonts w:ascii="Times New Roman" w:hAnsi="Times New Roman"/>
          <w:color w:val="auto"/>
          <w:sz w:val="24"/>
        </w:rPr>
        <w:t xml:space="preserve"> </w:t>
      </w:r>
      <w:proofErr w:type="spellStart"/>
      <w:r>
        <w:rPr>
          <w:rFonts w:ascii="Times New Roman" w:hAnsi="Times New Roman"/>
          <w:color w:val="auto"/>
          <w:sz w:val="24"/>
        </w:rPr>
        <w:t>hranei</w:t>
      </w:r>
      <w:proofErr w:type="spellEnd"/>
      <w:r>
        <w:rPr>
          <w:rFonts w:ascii="Times New Roman" w:hAnsi="Times New Roman"/>
          <w:color w:val="auto"/>
          <w:sz w:val="24"/>
        </w:rPr>
        <w:t xml:space="preserve">, </w:t>
      </w:r>
      <w:proofErr w:type="spellStart"/>
      <w:r>
        <w:rPr>
          <w:rFonts w:ascii="Times New Roman" w:hAnsi="Times New Roman"/>
          <w:color w:val="auto"/>
          <w:sz w:val="24"/>
        </w:rPr>
        <w:t>utilităţi</w:t>
      </w:r>
      <w:proofErr w:type="spellEnd"/>
      <w:r>
        <w:rPr>
          <w:rFonts w:ascii="Times New Roman" w:hAnsi="Times New Roman"/>
          <w:color w:val="auto"/>
          <w:sz w:val="24"/>
        </w:rPr>
        <w:t xml:space="preserve">,  </w:t>
      </w:r>
      <w:proofErr w:type="spellStart"/>
      <w:r w:rsidRPr="00723EFA">
        <w:rPr>
          <w:rFonts w:ascii="Times New Roman" w:hAnsi="Times New Roman"/>
          <w:color w:val="auto"/>
          <w:sz w:val="24"/>
        </w:rPr>
        <w:t>îmbrăcăminte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încălţ</w:t>
      </w:r>
      <w:r>
        <w:rPr>
          <w:rFonts w:ascii="Times New Roman" w:hAnsi="Times New Roman"/>
          <w:color w:val="auto"/>
          <w:sz w:val="24"/>
        </w:rPr>
        <w:t>ă</w:t>
      </w:r>
      <w:r w:rsidRPr="00723EFA">
        <w:rPr>
          <w:rFonts w:ascii="Times New Roman" w:hAnsi="Times New Roman"/>
          <w:color w:val="auto"/>
          <w:sz w:val="24"/>
        </w:rPr>
        <w:t>minte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cazarmament</w:t>
      </w:r>
      <w:proofErr w:type="spellEnd"/>
      <w:r>
        <w:rPr>
          <w:rFonts w:ascii="Times New Roman" w:hAnsi="Times New Roman"/>
          <w:color w:val="auto"/>
          <w:sz w:val="24"/>
        </w:rPr>
        <w:t xml:space="preserve">, </w:t>
      </w:r>
      <w:proofErr w:type="spellStart"/>
      <w:r>
        <w:rPr>
          <w:rFonts w:ascii="Times New Roman" w:hAnsi="Times New Roman"/>
          <w:color w:val="auto"/>
          <w:sz w:val="24"/>
        </w:rPr>
        <w:t>medicamente</w:t>
      </w:r>
      <w:proofErr w:type="spellEnd"/>
      <w:r>
        <w:rPr>
          <w:rFonts w:ascii="Times New Roman" w:hAnsi="Times New Roman"/>
          <w:color w:val="auto"/>
          <w:sz w:val="24"/>
        </w:rPr>
        <w:t xml:space="preserve">, </w:t>
      </w:r>
      <w:proofErr w:type="spellStart"/>
      <w:r>
        <w:rPr>
          <w:rFonts w:ascii="Times New Roman" w:hAnsi="Times New Roman"/>
          <w:color w:val="auto"/>
          <w:sz w:val="24"/>
        </w:rPr>
        <w:t>produse</w:t>
      </w:r>
      <w:proofErr w:type="spellEnd"/>
      <w:r>
        <w:rPr>
          <w:rFonts w:ascii="Times New Roman" w:hAnsi="Times New Roman"/>
          <w:color w:val="auto"/>
          <w:sz w:val="24"/>
        </w:rPr>
        <w:t xml:space="preserve"> </w:t>
      </w:r>
      <w:proofErr w:type="spellStart"/>
      <w:r>
        <w:rPr>
          <w:rFonts w:ascii="Times New Roman" w:hAnsi="Times New Roman"/>
          <w:color w:val="auto"/>
          <w:sz w:val="24"/>
        </w:rPr>
        <w:t>igienico–</w:t>
      </w:r>
      <w:r w:rsidRPr="00723EFA">
        <w:rPr>
          <w:rFonts w:ascii="Times New Roman" w:hAnsi="Times New Roman"/>
          <w:color w:val="auto"/>
          <w:sz w:val="24"/>
        </w:rPr>
        <w:t>sanitare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rechizite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şcolare</w:t>
      </w:r>
      <w:proofErr w:type="spellEnd"/>
      <w:r w:rsidRPr="00723EFA">
        <w:rPr>
          <w:rFonts w:ascii="Times New Roman" w:hAnsi="Times New Roman"/>
          <w:color w:val="auto"/>
          <w:sz w:val="24"/>
        </w:rPr>
        <w:t>,</w:t>
      </w:r>
      <w:r>
        <w:rPr>
          <w:rFonts w:ascii="Times New Roman" w:hAnsi="Times New Roman"/>
          <w:color w:val="auto"/>
          <w:sz w:val="24"/>
        </w:rPr>
        <w:t xml:space="preserve"> </w:t>
      </w:r>
      <w:proofErr w:type="spellStart"/>
      <w:r>
        <w:rPr>
          <w:rFonts w:ascii="Times New Roman" w:hAnsi="Times New Roman"/>
          <w:color w:val="auto"/>
          <w:sz w:val="24"/>
        </w:rPr>
        <w:t>excursii</w:t>
      </w:r>
      <w:proofErr w:type="spellEnd"/>
      <w:r>
        <w:rPr>
          <w:rFonts w:ascii="Times New Roman" w:hAnsi="Times New Roman"/>
          <w:color w:val="auto"/>
          <w:sz w:val="24"/>
        </w:rPr>
        <w:t>,</w:t>
      </w:r>
      <w:r w:rsidRPr="00723EFA">
        <w:rPr>
          <w:rFonts w:ascii="Times New Roman" w:hAnsi="Times New Roman"/>
          <w:color w:val="auto"/>
          <w:sz w:val="24"/>
        </w:rPr>
        <w:t xml:space="preserve"> </w:t>
      </w:r>
      <w:r>
        <w:rPr>
          <w:rFonts w:ascii="Times New Roman" w:hAnsi="Times New Roman"/>
          <w:color w:val="auto"/>
          <w:sz w:val="24"/>
        </w:rPr>
        <w:t xml:space="preserve"> </w:t>
      </w:r>
      <w:proofErr w:type="spellStart"/>
      <w:r>
        <w:rPr>
          <w:rFonts w:ascii="Times New Roman" w:hAnsi="Times New Roman"/>
          <w:color w:val="auto"/>
          <w:sz w:val="24"/>
        </w:rPr>
        <w:t>tabere</w:t>
      </w:r>
      <w:proofErr w:type="spellEnd"/>
      <w:r>
        <w:rPr>
          <w:rFonts w:ascii="Times New Roman" w:hAnsi="Times New Roman"/>
          <w:color w:val="auto"/>
          <w:sz w:val="24"/>
        </w:rPr>
        <w:t xml:space="preserve"> etc)</w:t>
      </w:r>
      <w:r w:rsidRPr="00723EFA">
        <w:rPr>
          <w:rFonts w:ascii="Times New Roman" w:hAnsi="Times New Roman"/>
          <w:color w:val="auto"/>
          <w:sz w:val="24"/>
        </w:rPr>
        <w:t xml:space="preserve">, </w:t>
      </w:r>
      <w:proofErr w:type="spellStart"/>
      <w:r w:rsidRPr="00723EFA">
        <w:rPr>
          <w:rFonts w:ascii="Times New Roman" w:hAnsi="Times New Roman"/>
          <w:color w:val="auto"/>
          <w:sz w:val="24"/>
        </w:rPr>
        <w:t>potrivit</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normativelor</w:t>
      </w:r>
      <w:proofErr w:type="spellEnd"/>
      <w:r w:rsidRPr="00723EFA">
        <w:rPr>
          <w:rFonts w:ascii="Times New Roman" w:hAnsi="Times New Roman"/>
          <w:color w:val="auto"/>
          <w:sz w:val="24"/>
        </w:rPr>
        <w:t xml:space="preserve"> de </w:t>
      </w:r>
      <w:proofErr w:type="spellStart"/>
      <w:r w:rsidRPr="00723EFA">
        <w:rPr>
          <w:rFonts w:ascii="Times New Roman" w:hAnsi="Times New Roman"/>
          <w:color w:val="auto"/>
          <w:sz w:val="24"/>
        </w:rPr>
        <w:t>cheltuieli</w:t>
      </w:r>
      <w:proofErr w:type="spellEnd"/>
      <w:r w:rsidRPr="00723EFA">
        <w:rPr>
          <w:rFonts w:ascii="Times New Roman" w:hAnsi="Times New Roman"/>
          <w:color w:val="auto"/>
          <w:sz w:val="24"/>
        </w:rPr>
        <w:t xml:space="preserve"> din </w:t>
      </w:r>
      <w:proofErr w:type="spellStart"/>
      <w:r w:rsidRPr="00723EFA">
        <w:rPr>
          <w:rFonts w:ascii="Times New Roman" w:hAnsi="Times New Roman"/>
          <w:color w:val="auto"/>
          <w:sz w:val="24"/>
        </w:rPr>
        <w:t>sectorul</w:t>
      </w:r>
      <w:proofErr w:type="spellEnd"/>
      <w:r w:rsidRPr="00723EFA">
        <w:rPr>
          <w:rFonts w:ascii="Times New Roman" w:hAnsi="Times New Roman"/>
          <w:color w:val="auto"/>
          <w:sz w:val="24"/>
        </w:rPr>
        <w:t xml:space="preserve"> public, </w:t>
      </w:r>
      <w:proofErr w:type="spellStart"/>
      <w:r w:rsidRPr="00723EFA">
        <w:rPr>
          <w:rFonts w:ascii="Times New Roman" w:hAnsi="Times New Roman"/>
          <w:color w:val="auto"/>
          <w:sz w:val="24"/>
        </w:rPr>
        <w:t>pe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baza</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unui</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referat</w:t>
      </w:r>
      <w:proofErr w:type="spellEnd"/>
      <w:r w:rsidRPr="00723EFA">
        <w:rPr>
          <w:rFonts w:ascii="Times New Roman" w:hAnsi="Times New Roman"/>
          <w:color w:val="auto"/>
          <w:sz w:val="24"/>
        </w:rPr>
        <w:t xml:space="preserve"> de </w:t>
      </w:r>
      <w:proofErr w:type="spellStart"/>
      <w:r w:rsidRPr="00723EFA">
        <w:rPr>
          <w:rFonts w:ascii="Times New Roman" w:hAnsi="Times New Roman"/>
          <w:color w:val="auto"/>
          <w:sz w:val="24"/>
        </w:rPr>
        <w:t>necesitate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şi</w:t>
      </w:r>
      <w:proofErr w:type="spellEnd"/>
      <w:r w:rsidRPr="00723EFA">
        <w:rPr>
          <w:rFonts w:ascii="Times New Roman" w:hAnsi="Times New Roman"/>
          <w:color w:val="auto"/>
          <w:sz w:val="24"/>
        </w:rPr>
        <w:t xml:space="preserve"> a </w:t>
      </w:r>
      <w:proofErr w:type="spellStart"/>
      <w:r w:rsidRPr="00723EFA">
        <w:rPr>
          <w:rFonts w:ascii="Times New Roman" w:hAnsi="Times New Roman"/>
          <w:color w:val="auto"/>
          <w:sz w:val="24"/>
        </w:rPr>
        <w:t>listelor</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nominale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cuprinzând</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numărul</w:t>
      </w:r>
      <w:proofErr w:type="spellEnd"/>
      <w:r w:rsidRPr="00723EFA">
        <w:rPr>
          <w:rFonts w:ascii="Times New Roman" w:hAnsi="Times New Roman"/>
          <w:color w:val="auto"/>
          <w:sz w:val="24"/>
        </w:rPr>
        <w:t xml:space="preserve"> de </w:t>
      </w:r>
      <w:proofErr w:type="spellStart"/>
      <w:r w:rsidRPr="00723EFA">
        <w:rPr>
          <w:rFonts w:ascii="Times New Roman" w:hAnsi="Times New Roman"/>
          <w:color w:val="auto"/>
          <w:sz w:val="24"/>
        </w:rPr>
        <w:t>copii</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şi</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tineri</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protejaţi</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comunicate</w:t>
      </w:r>
      <w:proofErr w:type="spellEnd"/>
      <w:r w:rsidRPr="00723EFA">
        <w:rPr>
          <w:rFonts w:ascii="Times New Roman" w:hAnsi="Times New Roman"/>
          <w:color w:val="auto"/>
          <w:sz w:val="24"/>
        </w:rPr>
        <w:t xml:space="preserve"> de </w:t>
      </w:r>
      <w:proofErr w:type="spellStart"/>
      <w:r w:rsidRPr="00723EFA">
        <w:rPr>
          <w:rFonts w:ascii="Times New Roman" w:hAnsi="Times New Roman"/>
          <w:color w:val="auto"/>
          <w:sz w:val="24"/>
        </w:rPr>
        <w:t>către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fundaţie</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Direcţiei</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Generale</w:t>
      </w:r>
      <w:proofErr w:type="spellEnd"/>
      <w:r w:rsidRPr="00723EFA">
        <w:rPr>
          <w:rFonts w:ascii="Times New Roman" w:hAnsi="Times New Roman"/>
          <w:color w:val="auto"/>
          <w:sz w:val="24"/>
        </w:rPr>
        <w:t xml:space="preserve"> de </w:t>
      </w:r>
      <w:proofErr w:type="spellStart"/>
      <w:r w:rsidRPr="00723EFA">
        <w:rPr>
          <w:rFonts w:ascii="Times New Roman" w:hAnsi="Times New Roman"/>
          <w:color w:val="auto"/>
          <w:sz w:val="24"/>
        </w:rPr>
        <w:t>Asistenţă</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Socială</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şi</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Protecţia</w:t>
      </w:r>
      <w:proofErr w:type="spellEnd"/>
      <w:r w:rsidRPr="00723EFA">
        <w:rPr>
          <w:rFonts w:ascii="Times New Roman" w:hAnsi="Times New Roman"/>
          <w:color w:val="auto"/>
          <w:sz w:val="24"/>
        </w:rPr>
        <w:t xml:space="preserve"> </w:t>
      </w:r>
      <w:proofErr w:type="spellStart"/>
      <w:r w:rsidRPr="00723EFA">
        <w:rPr>
          <w:rFonts w:ascii="Times New Roman" w:hAnsi="Times New Roman"/>
          <w:color w:val="auto"/>
          <w:sz w:val="24"/>
        </w:rPr>
        <w:t>Copilului</w:t>
      </w:r>
      <w:proofErr w:type="spellEnd"/>
      <w:r w:rsidRPr="00723EFA">
        <w:rPr>
          <w:rFonts w:ascii="Times New Roman" w:hAnsi="Times New Roman"/>
          <w:color w:val="auto"/>
          <w:sz w:val="24"/>
        </w:rPr>
        <w:t xml:space="preserve"> Sector 1.</w:t>
      </w:r>
    </w:p>
    <w:p w:rsidR="00A63E97" w:rsidRPr="00230E76" w:rsidRDefault="00A63E97" w:rsidP="00A63E97">
      <w:pPr>
        <w:tabs>
          <w:tab w:val="left" w:pos="-720"/>
        </w:tabs>
        <w:suppressAutoHyphens/>
        <w:spacing w:line="360" w:lineRule="auto"/>
        <w:jc w:val="both"/>
        <w:rPr>
          <w:lang w:val="ro-RO"/>
        </w:rPr>
      </w:pPr>
      <w:r w:rsidRPr="00230E76">
        <w:rPr>
          <w:lang w:val="ro-RO"/>
        </w:rPr>
        <w:tab/>
        <w:t xml:space="preserve">Având în vedere cele menţionate mai sus, </w:t>
      </w:r>
      <w:r>
        <w:rPr>
          <w:lang w:val="ro-RO"/>
        </w:rPr>
        <w:t xml:space="preserve">înaintez Consiliului Local al Sectorului 1 prezentul </w:t>
      </w:r>
      <w:r w:rsidRPr="00A63E97">
        <w:rPr>
          <w:b/>
          <w:i/>
          <w:lang w:val="ro-RO"/>
        </w:rPr>
        <w:t>Proiect de hotărâre continuarea derulării Parteneriatului „Îngrijire de tip familial a copiilor şi tinerilor protejaţi prin măsura de plasament a CPC Sector 1 la Fundaţia Health Aid Romania”, încheiat între Consiliul Local al Sectorului 1 prin Direcţia Generală de Asistenţă Socială şi Protecţia Copilului sector 1 şi Fundaţia Health Aid Romania</w:t>
      </w:r>
      <w:r>
        <w:rPr>
          <w:lang w:val="ro-RO"/>
        </w:rPr>
        <w:t>, în vederea analizării şi supunerii lui spre adoptare.</w:t>
      </w:r>
      <w:r w:rsidRPr="00230E76">
        <w:rPr>
          <w:lang w:val="ro-RO"/>
        </w:rPr>
        <w:tab/>
      </w:r>
    </w:p>
    <w:p w:rsidR="00A63E97" w:rsidRPr="00230E76" w:rsidRDefault="00A63E97" w:rsidP="00A63E97">
      <w:pPr>
        <w:spacing w:line="360" w:lineRule="auto"/>
        <w:rPr>
          <w:sz w:val="28"/>
          <w:szCs w:val="28"/>
          <w:lang w:val="ro-RO"/>
        </w:rPr>
      </w:pPr>
    </w:p>
    <w:p w:rsidR="00A63E97" w:rsidRPr="00230E76" w:rsidRDefault="00A63E97" w:rsidP="00A63E97">
      <w:pPr>
        <w:spacing w:line="360" w:lineRule="auto"/>
        <w:ind w:firstLine="720"/>
        <w:jc w:val="center"/>
        <w:rPr>
          <w:sz w:val="28"/>
          <w:szCs w:val="28"/>
          <w:lang w:val="ro-RO"/>
        </w:rPr>
      </w:pPr>
    </w:p>
    <w:p w:rsidR="00A63E97" w:rsidRDefault="00A63E97" w:rsidP="00A63E97">
      <w:pPr>
        <w:spacing w:line="360" w:lineRule="auto"/>
        <w:jc w:val="center"/>
        <w:rPr>
          <w:b/>
          <w:shadow/>
          <w:lang w:val="ro-RO"/>
        </w:rPr>
      </w:pPr>
      <w:r>
        <w:rPr>
          <w:b/>
          <w:shadow/>
          <w:lang w:val="ro-RO"/>
        </w:rPr>
        <w:t>PRIMAR</w:t>
      </w:r>
      <w:r w:rsidRPr="00105635">
        <w:rPr>
          <w:b/>
          <w:shadow/>
          <w:lang w:val="ro-RO"/>
        </w:rPr>
        <w:t>,</w:t>
      </w:r>
    </w:p>
    <w:p w:rsidR="00A63E97" w:rsidRPr="00105635" w:rsidRDefault="00A63E97" w:rsidP="00A63E97">
      <w:pPr>
        <w:spacing w:line="360" w:lineRule="auto"/>
        <w:jc w:val="center"/>
        <w:rPr>
          <w:b/>
          <w:shadow/>
          <w:lang w:val="ro-RO"/>
        </w:rPr>
      </w:pPr>
    </w:p>
    <w:p w:rsidR="00A63E97" w:rsidRPr="00105635" w:rsidRDefault="00A63E97" w:rsidP="00A63E97">
      <w:pPr>
        <w:spacing w:line="360" w:lineRule="auto"/>
        <w:jc w:val="center"/>
        <w:rPr>
          <w:b/>
          <w:shadow/>
          <w:lang w:val="ro-RO"/>
        </w:rPr>
      </w:pPr>
      <w:r>
        <w:rPr>
          <w:b/>
          <w:shadow/>
          <w:lang w:val="ro-RO"/>
        </w:rPr>
        <w:t>DANIEL TUDORACHE</w:t>
      </w:r>
    </w:p>
    <w:p w:rsidR="00A63E97" w:rsidRPr="00105635" w:rsidRDefault="00A63E97" w:rsidP="00A63E97">
      <w:pPr>
        <w:ind w:left="539"/>
        <w:rPr>
          <w:b/>
          <w:shadow/>
          <w:sz w:val="28"/>
          <w:szCs w:val="28"/>
          <w:lang w:val="ro-RO"/>
        </w:rPr>
      </w:pPr>
      <w:r w:rsidRPr="00105635">
        <w:rPr>
          <w:b/>
          <w:shadow/>
          <w:sz w:val="28"/>
          <w:szCs w:val="28"/>
          <w:lang w:val="ro-RO"/>
        </w:rPr>
        <w:tab/>
      </w:r>
    </w:p>
    <w:p w:rsidR="00A63E97" w:rsidRPr="00230E76" w:rsidRDefault="00A63E97" w:rsidP="00A63E97">
      <w:pPr>
        <w:rPr>
          <w:sz w:val="28"/>
          <w:szCs w:val="28"/>
          <w:lang w:val="ro-RO"/>
        </w:rPr>
      </w:pPr>
    </w:p>
    <w:p w:rsidR="00A63E97" w:rsidRDefault="00A63E97"/>
    <w:sectPr w:rsidR="00A63E97" w:rsidSect="0055131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63E97"/>
    <w:rsid w:val="00551314"/>
    <w:rsid w:val="00A63E97"/>
    <w:rsid w:val="00D015A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E97"/>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63E97"/>
    <w:rPr>
      <w:rFonts w:ascii="Tahoma" w:hAnsi="Tahoma" w:cs="Tahoma"/>
      <w:color w:val="5F6578"/>
      <w:sz w:val="17"/>
      <w:szCs w:val="17"/>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522</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dc:creator>
  <cp:keywords/>
  <dc:description/>
  <cp:lastModifiedBy>utilizator</cp:lastModifiedBy>
  <cp:revision>1</cp:revision>
  <cp:lastPrinted>2017-02-10T07:18:00Z</cp:lastPrinted>
  <dcterms:created xsi:type="dcterms:W3CDTF">2017-02-10T06:54:00Z</dcterms:created>
  <dcterms:modified xsi:type="dcterms:W3CDTF">2017-02-10T07:19:00Z</dcterms:modified>
</cp:coreProperties>
</file>